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CDFA3" w14:textId="3A9B5234" w:rsidR="005B7912" w:rsidRPr="00835249" w:rsidRDefault="008C3A36" w:rsidP="00835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b/>
        </w:rPr>
      </w:pPr>
      <w:r w:rsidRPr="00835249">
        <w:rPr>
          <w:rFonts w:asciiTheme="minorHAnsi" w:hAnsiTheme="minorHAnsi"/>
          <w:b/>
          <w:noProof/>
        </w:rPr>
        <w:drawing>
          <wp:inline distT="0" distB="0" distL="0" distR="0" wp14:anchorId="4A55EF66" wp14:editId="68633987">
            <wp:extent cx="255998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MB B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218" cy="179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C53B7" w14:textId="77777777" w:rsidR="005B7912" w:rsidRPr="00835249" w:rsidRDefault="005B7912" w:rsidP="005B7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/>
          <w:b/>
        </w:rPr>
      </w:pPr>
      <w:bookmarkStart w:id="0" w:name="_GoBack"/>
      <w:bookmarkEnd w:id="0"/>
    </w:p>
    <w:p w14:paraId="79E3B038" w14:textId="77777777" w:rsidR="00835249" w:rsidRDefault="00835249" w:rsidP="005B7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/>
          <w:b/>
        </w:rPr>
      </w:pPr>
    </w:p>
    <w:p w14:paraId="77249C12" w14:textId="39EAA5B4" w:rsidR="005B7912" w:rsidRPr="00835249" w:rsidRDefault="008C3A36" w:rsidP="005B7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/>
          <w:b/>
        </w:rPr>
      </w:pPr>
      <w:r w:rsidRPr="00835249">
        <w:rPr>
          <w:rFonts w:asciiTheme="minorHAnsi" w:hAnsiTheme="minorHAnsi"/>
          <w:b/>
        </w:rPr>
        <w:t>Our Mortgage Broker Ltd</w:t>
      </w:r>
      <w:r w:rsidR="005B7912" w:rsidRPr="00835249">
        <w:rPr>
          <w:rFonts w:asciiTheme="minorHAnsi" w:hAnsiTheme="minorHAnsi"/>
          <w:b/>
        </w:rPr>
        <w:t xml:space="preserve"> Occupancy Declaration</w:t>
      </w:r>
    </w:p>
    <w:p w14:paraId="528463D6" w14:textId="77777777" w:rsidR="005B7912" w:rsidRPr="00835249" w:rsidRDefault="005B7912" w:rsidP="00E9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b/>
        </w:rPr>
      </w:pPr>
    </w:p>
    <w:p w14:paraId="3BF6E7FA" w14:textId="77777777" w:rsidR="00E9491F" w:rsidRPr="00835249" w:rsidRDefault="00E9491F" w:rsidP="00E9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b/>
        </w:rPr>
      </w:pPr>
      <w:r w:rsidRPr="00835249">
        <w:rPr>
          <w:rFonts w:asciiTheme="minorHAnsi" w:hAnsiTheme="minorHAnsi"/>
          <w:b/>
        </w:rPr>
        <w:t>Use of the Main Residential Property</w:t>
      </w:r>
    </w:p>
    <w:p w14:paraId="0A2E367E" w14:textId="77777777" w:rsidR="00E9491F" w:rsidRPr="00835249" w:rsidRDefault="00E9491F" w:rsidP="00E9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b/>
        </w:rPr>
      </w:pPr>
      <w:r w:rsidRPr="00835249">
        <w:rPr>
          <w:rFonts w:asciiTheme="minorHAnsi" w:hAnsiTheme="minorHAnsi"/>
          <w:b/>
        </w:rPr>
        <w:t xml:space="preserve"> </w:t>
      </w:r>
    </w:p>
    <w:p w14:paraId="29ED3CFE" w14:textId="77777777" w:rsidR="00E9491F" w:rsidRPr="00835249" w:rsidRDefault="00E9491F" w:rsidP="00E9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  <w:r w:rsidRPr="00835249">
        <w:rPr>
          <w:rFonts w:asciiTheme="minorHAnsi" w:hAnsiTheme="minorHAnsi"/>
        </w:rPr>
        <w:t xml:space="preserve">This is a main residential mortgage which is a mortgage for a property you live in and use as your main residential on a permanent basis or a as a second property that you use to live in for work or leisure purposes. This type of mortgage is not to be used for a property that you intend to let out as a rental property to tenants to generate a rental income. If you take out this kind of mortgage with the immediate intention of renting the property out you could be considered in breach of the mortgage offer conditions. </w:t>
      </w:r>
    </w:p>
    <w:p w14:paraId="0D499F1D" w14:textId="77777777" w:rsidR="00E9491F" w:rsidRPr="00835249" w:rsidRDefault="00E9491F" w:rsidP="00E9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</w:p>
    <w:p w14:paraId="5C69CFE9" w14:textId="77777777" w:rsidR="00D67A6D" w:rsidRPr="00835249" w:rsidRDefault="00E9491F" w:rsidP="00D67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b/>
          <w:lang w:val="en-US"/>
        </w:rPr>
      </w:pPr>
      <w:r w:rsidRPr="00835249">
        <w:rPr>
          <w:rFonts w:asciiTheme="minorHAnsi" w:hAnsiTheme="minorHAnsi"/>
        </w:rPr>
        <w:t>If at some time in the future or for unforeseen circumstances the use of your main residential property changes to a rental property you must inform the lender of any change of status in the use of your main residential property so that the lender can assess the situation and consider a consent to let.</w:t>
      </w:r>
      <w:r w:rsidR="00D67A6D" w:rsidRPr="00835249">
        <w:rPr>
          <w:rFonts w:asciiTheme="minorHAnsi" w:hAnsiTheme="minorHAnsi"/>
          <w:b/>
          <w:lang w:val="en-US"/>
        </w:rPr>
        <w:t xml:space="preserve"> </w:t>
      </w:r>
    </w:p>
    <w:p w14:paraId="6259F635" w14:textId="77777777" w:rsidR="00D67A6D" w:rsidRPr="00835249" w:rsidRDefault="00D67A6D" w:rsidP="00D67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b/>
          <w:lang w:val="en-US"/>
        </w:rPr>
      </w:pPr>
    </w:p>
    <w:p w14:paraId="304743EB" w14:textId="77777777" w:rsidR="00D67A6D" w:rsidRPr="00835249" w:rsidRDefault="00D67A6D" w:rsidP="00D67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b/>
          <w:lang w:val="en-US"/>
        </w:rPr>
      </w:pPr>
      <w:r w:rsidRPr="00835249">
        <w:rPr>
          <w:rFonts w:asciiTheme="minorHAnsi" w:hAnsiTheme="minorHAnsi"/>
          <w:b/>
          <w:lang w:val="en-US"/>
        </w:rPr>
        <w:t>Use of the BTL property.</w:t>
      </w:r>
    </w:p>
    <w:p w14:paraId="39056118" w14:textId="77777777" w:rsidR="00D67A6D" w:rsidRPr="00835249" w:rsidRDefault="00D67A6D" w:rsidP="00D67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b/>
          <w:lang w:val="en-US"/>
        </w:rPr>
      </w:pPr>
      <w:r w:rsidRPr="00835249">
        <w:rPr>
          <w:rFonts w:asciiTheme="minorHAnsi" w:hAnsiTheme="minorHAnsi"/>
          <w:b/>
          <w:lang w:val="en-US"/>
        </w:rPr>
        <w:t xml:space="preserve"> </w:t>
      </w:r>
    </w:p>
    <w:p w14:paraId="1E6A9D94" w14:textId="77777777" w:rsidR="00D67A6D" w:rsidRPr="00835249" w:rsidRDefault="00D67A6D" w:rsidP="00D67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lang w:val="en-US"/>
        </w:rPr>
      </w:pPr>
      <w:r w:rsidRPr="00835249">
        <w:rPr>
          <w:rFonts w:asciiTheme="minorHAnsi" w:hAnsiTheme="minorHAnsi"/>
          <w:lang w:val="en-US"/>
        </w:rPr>
        <w:t>A BTL mortgage is a special product for Landlords only and the property in question has to be let out for rental income to tenants.</w:t>
      </w:r>
    </w:p>
    <w:p w14:paraId="16BC30CF" w14:textId="6200EE16" w:rsidR="00D67A6D" w:rsidRPr="00835249" w:rsidRDefault="00D67A6D" w:rsidP="00E9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lang w:val="en-US"/>
        </w:rPr>
      </w:pPr>
      <w:r w:rsidRPr="00835249">
        <w:rPr>
          <w:rFonts w:asciiTheme="minorHAnsi" w:hAnsiTheme="minorHAnsi"/>
          <w:lang w:val="en-US"/>
        </w:rPr>
        <w:t>The tenants cannot be a family member nor can the landlord / BTL Mortgage Account holder live in the BTL property as his or her main residential. If any of these events occur this could be treated as a breach of the mortgage conditions and the lender could withdraw the mortgage offer.</w:t>
      </w:r>
    </w:p>
    <w:p w14:paraId="4CA922C1" w14:textId="77777777" w:rsidR="00D67A6D" w:rsidRPr="00835249" w:rsidRDefault="00D67A6D" w:rsidP="00E9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</w:p>
    <w:p w14:paraId="1B9AF150" w14:textId="77777777" w:rsidR="00AE5694" w:rsidRPr="00835249" w:rsidRDefault="00604D2C" w:rsidP="00E9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  <w:r w:rsidRPr="00835249">
        <w:rPr>
          <w:rFonts w:asciiTheme="minorHAnsi" w:hAnsiTheme="minorHAnsi"/>
        </w:rPr>
        <w:t xml:space="preserve">I, ____________________________________ and ____________________________ (client) </w:t>
      </w:r>
    </w:p>
    <w:p w14:paraId="7EE7309E" w14:textId="77777777" w:rsidR="00AE5694" w:rsidRPr="00835249" w:rsidRDefault="00AE5694" w:rsidP="00E9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</w:p>
    <w:p w14:paraId="7E6A9FA2" w14:textId="0A86D537" w:rsidR="00AE5694" w:rsidRPr="00835249" w:rsidRDefault="00604D2C" w:rsidP="00E9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  <w:r w:rsidRPr="00835249">
        <w:rPr>
          <w:rFonts w:asciiTheme="minorHAnsi" w:hAnsiTheme="minorHAnsi"/>
        </w:rPr>
        <w:t>confirm that this property will be used as</w:t>
      </w:r>
      <w:r w:rsidR="00AE5694" w:rsidRPr="00835249">
        <w:rPr>
          <w:rFonts w:asciiTheme="minorHAnsi" w:hAnsiTheme="minorHAnsi"/>
        </w:rPr>
        <w:t xml:space="preserve"> (tick as appropriate):</w:t>
      </w:r>
    </w:p>
    <w:p w14:paraId="1AEFC4D1" w14:textId="77777777" w:rsidR="00AE5694" w:rsidRPr="00835249" w:rsidRDefault="00AE5694" w:rsidP="00E9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</w:p>
    <w:p w14:paraId="5C92777A" w14:textId="77777777" w:rsidR="00AE5694" w:rsidRPr="00835249" w:rsidRDefault="00AE5694" w:rsidP="00AE569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  <w:r w:rsidRPr="00835249">
        <w:rPr>
          <w:rFonts w:asciiTheme="minorHAnsi" w:hAnsiTheme="minorHAnsi"/>
        </w:rPr>
        <w:t xml:space="preserve">a residential </w:t>
      </w:r>
    </w:p>
    <w:p w14:paraId="7B027C62" w14:textId="77777777" w:rsidR="00AE5694" w:rsidRPr="00835249" w:rsidRDefault="00AE5694" w:rsidP="00E9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</w:p>
    <w:p w14:paraId="3295AE09" w14:textId="77777777" w:rsidR="00AE5694" w:rsidRPr="00835249" w:rsidRDefault="00604D2C" w:rsidP="00AE569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  <w:r w:rsidRPr="00835249">
        <w:rPr>
          <w:rFonts w:asciiTheme="minorHAnsi" w:hAnsiTheme="minorHAnsi"/>
        </w:rPr>
        <w:t xml:space="preserve">buy to let property </w:t>
      </w:r>
    </w:p>
    <w:p w14:paraId="14E6F2EF" w14:textId="77777777" w:rsidR="00AE5694" w:rsidRPr="00835249" w:rsidRDefault="00AE5694" w:rsidP="00E9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</w:p>
    <w:p w14:paraId="1C058859" w14:textId="064119C9" w:rsidR="00D67A6D" w:rsidRPr="00835249" w:rsidRDefault="00604D2C" w:rsidP="00E9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  <w:r w:rsidRPr="00835249">
        <w:rPr>
          <w:rFonts w:asciiTheme="minorHAnsi" w:hAnsiTheme="minorHAnsi"/>
        </w:rPr>
        <w:t>in line with the mortgage product we’re applying for.</w:t>
      </w:r>
    </w:p>
    <w:p w14:paraId="3F829BE9" w14:textId="77777777" w:rsidR="00604D2C" w:rsidRPr="00835249" w:rsidRDefault="00604D2C" w:rsidP="00E9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</w:p>
    <w:p w14:paraId="45E25623" w14:textId="631AE0D0" w:rsidR="00604D2C" w:rsidRPr="00835249" w:rsidRDefault="00604D2C" w:rsidP="00E9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  <w:r w:rsidRPr="00835249">
        <w:rPr>
          <w:rFonts w:asciiTheme="minorHAnsi" w:hAnsiTheme="minorHAnsi"/>
        </w:rPr>
        <w:t>Signed by clien</w:t>
      </w:r>
      <w:r w:rsidR="008C3A36" w:rsidRPr="00835249">
        <w:rPr>
          <w:rFonts w:asciiTheme="minorHAnsi" w:hAnsiTheme="minorHAnsi"/>
        </w:rPr>
        <w:t>t</w:t>
      </w:r>
      <w:r w:rsidRPr="00835249">
        <w:rPr>
          <w:rFonts w:asciiTheme="minorHAnsi" w:hAnsiTheme="minorHAnsi"/>
        </w:rPr>
        <w:t xml:space="preserve">: </w:t>
      </w:r>
    </w:p>
    <w:p w14:paraId="170F4C97" w14:textId="11964704" w:rsidR="00604D2C" w:rsidRPr="00835249" w:rsidRDefault="008C3A36" w:rsidP="00E9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  <w:r w:rsidRPr="00835249">
        <w:rPr>
          <w:rFonts w:asciiTheme="minorHAnsi" w:hAnsiTheme="minorHAnsi"/>
        </w:rPr>
        <w:t xml:space="preserve">Signed by client: </w:t>
      </w:r>
    </w:p>
    <w:p w14:paraId="1872C4B1" w14:textId="77777777" w:rsidR="008C3A36" w:rsidRPr="00835249" w:rsidRDefault="008C3A36" w:rsidP="00E9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</w:p>
    <w:p w14:paraId="532354E8" w14:textId="135AAB85" w:rsidR="00604D2C" w:rsidRPr="00835249" w:rsidRDefault="00604D2C" w:rsidP="00E9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  <w:r w:rsidRPr="00835249">
        <w:rPr>
          <w:rFonts w:asciiTheme="minorHAnsi" w:hAnsiTheme="minorHAnsi"/>
        </w:rPr>
        <w:t>Date:</w:t>
      </w:r>
    </w:p>
    <w:p w14:paraId="1B4C6EF7" w14:textId="77777777" w:rsidR="00BE0884" w:rsidRPr="00835249" w:rsidRDefault="00BE0884">
      <w:pPr>
        <w:rPr>
          <w:rFonts w:asciiTheme="minorHAnsi" w:hAnsiTheme="minorHAnsi"/>
        </w:rPr>
      </w:pPr>
    </w:p>
    <w:sectPr w:rsidR="00BE0884" w:rsidRPr="0083524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DE683" w14:textId="77777777" w:rsidR="009A3E71" w:rsidRDefault="009A3E71" w:rsidP="005B7912">
      <w:r>
        <w:separator/>
      </w:r>
    </w:p>
  </w:endnote>
  <w:endnote w:type="continuationSeparator" w:id="0">
    <w:p w14:paraId="7282CB89" w14:textId="77777777" w:rsidR="009A3E71" w:rsidRDefault="009A3E71" w:rsidP="005B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9E33" w14:textId="329FE184" w:rsidR="00835249" w:rsidRDefault="00835249">
    <w:pPr>
      <w:pStyle w:val="Footer"/>
    </w:pPr>
    <w:r>
      <w:rPr>
        <w:noProof/>
      </w:rPr>
      <w:drawing>
        <wp:inline distT="0" distB="0" distL="0" distR="0" wp14:anchorId="537FB69D" wp14:editId="35471197">
          <wp:extent cx="5731510" cy="126619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6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403CC" w14:textId="77777777" w:rsidR="005B7912" w:rsidRDefault="005B7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DB7E0" w14:textId="77777777" w:rsidR="009A3E71" w:rsidRDefault="009A3E71" w:rsidP="005B7912">
      <w:r>
        <w:separator/>
      </w:r>
    </w:p>
  </w:footnote>
  <w:footnote w:type="continuationSeparator" w:id="0">
    <w:p w14:paraId="3F07256A" w14:textId="77777777" w:rsidR="009A3E71" w:rsidRDefault="009A3E71" w:rsidP="005B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6A7B"/>
    <w:multiLevelType w:val="hybridMultilevel"/>
    <w:tmpl w:val="90E894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1F"/>
    <w:rsid w:val="00091737"/>
    <w:rsid w:val="00360D8E"/>
    <w:rsid w:val="005B7912"/>
    <w:rsid w:val="00604D2C"/>
    <w:rsid w:val="00617B96"/>
    <w:rsid w:val="007B4DA1"/>
    <w:rsid w:val="00835249"/>
    <w:rsid w:val="008C3A36"/>
    <w:rsid w:val="009A3E71"/>
    <w:rsid w:val="00AE5694"/>
    <w:rsid w:val="00B5314F"/>
    <w:rsid w:val="00BE0884"/>
    <w:rsid w:val="00BE62E1"/>
    <w:rsid w:val="00D67A6D"/>
    <w:rsid w:val="00E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C237"/>
  <w15:chartTrackingRefBased/>
  <w15:docId w15:val="{41696962-0C42-445F-ACF8-B49E33C1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9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7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9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E5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Wills</dc:creator>
  <cp:keywords/>
  <dc:description/>
  <cp:lastModifiedBy>Akhil Mair</cp:lastModifiedBy>
  <cp:revision>4</cp:revision>
  <dcterms:created xsi:type="dcterms:W3CDTF">2019-03-18T17:43:00Z</dcterms:created>
  <dcterms:modified xsi:type="dcterms:W3CDTF">2019-03-19T08:14:00Z</dcterms:modified>
</cp:coreProperties>
</file>